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92" w:rsidRPr="00494092" w:rsidRDefault="00494092" w:rsidP="00494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7080"/>
      </w:tblGrid>
      <w:tr w:rsidR="00494092" w:rsidRPr="00494092" w:rsidTr="00494092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745490" cy="714375"/>
                  <wp:effectExtent l="0" t="0" r="0" b="9525"/>
                  <wp:docPr id="2" name="Picture 2" descr="https://lh6.googleusercontent.com/v7qSGwCqI_HgG-g1ticTmggp0lYZByKo7FCbQExL4reh41DAjUqJbiHYWSG928y7T63aBhJU7REW2L27-dLqKIWkVZyeIJrB5QHZHTBzJX6DIUQ5yZ2JtMrEjiN9Q6d96zPIgt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v7qSGwCqI_HgG-g1ticTmggp0lYZByKo7FCbQExL4reh41DAjUqJbiHYWSG928y7T63aBhJU7REW2L27-dLqKIWkVZyeIJrB5QHZHTBzJX6DIUQ5yZ2JtMrEjiN9Q6d96zPIgt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Arial" w:eastAsia="Times New Roman" w:hAnsi="Arial" w:cs="Arial"/>
                <w:b/>
                <w:bCs/>
                <w:color w:val="0000FF"/>
              </w:rPr>
              <w:t>GỢI Ý ĐÁP ÁN ĐỀ THI THAM KHẢO KỲ THI  THPT QUỐC GIA 2020</w:t>
            </w:r>
          </w:p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92">
              <w:rPr>
                <w:rFonts w:ascii="Arial" w:eastAsia="Times New Roman" w:hAnsi="Arial" w:cs="Arial"/>
                <w:b/>
                <w:bCs/>
                <w:color w:val="FF0000"/>
              </w:rPr>
              <w:t>Môn thi: Lịch sử</w:t>
            </w:r>
          </w:p>
          <w:p w:rsidR="00494092" w:rsidRPr="00494092" w:rsidRDefault="00494092" w:rsidP="0049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4092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494092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:rsidR="00494092" w:rsidRPr="00494092" w:rsidRDefault="00494092" w:rsidP="004940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388" w:rsidRDefault="00494092">
      <w:r>
        <w:rPr>
          <w:noProof/>
        </w:rPr>
        <w:drawing>
          <wp:inline distT="0" distB="0" distL="0" distR="0" wp14:anchorId="791E61DE" wp14:editId="35C547AC">
            <wp:extent cx="5943600" cy="4090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4092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5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92"/>
    <w:rsid w:val="00494092"/>
    <w:rsid w:val="00645830"/>
    <w:rsid w:val="00C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989A-5933-4B29-AAB8-01CB2B2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9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449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2020-04-03T11:29:00Z</dcterms:created>
  <dcterms:modified xsi:type="dcterms:W3CDTF">2020-04-03T11:52:00Z</dcterms:modified>
</cp:coreProperties>
</file>